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77777777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77777777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 xml:space="preserve">Please ensure that every reference cited in the text is also present in the reference list, and </w:t>
      </w:r>
      <w:proofErr w:type="gramStart"/>
      <w:r w:rsidRPr="00D21892">
        <w:rPr>
          <w:b w:val="0"/>
          <w:sz w:val="24"/>
          <w:lang w:val="en-US"/>
        </w:rPr>
        <w:t>vice-versa</w:t>
      </w:r>
      <w:proofErr w:type="gramEnd"/>
      <w:r w:rsidRPr="00D21892">
        <w:rPr>
          <w:b w:val="0"/>
          <w:sz w:val="24"/>
          <w:lang w:val="en-US"/>
        </w:rPr>
        <w:t>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 xml:space="preserve">Sections and subsections should be clearly identified and numbered according to </w:t>
      </w:r>
      <w:proofErr w:type="gramStart"/>
      <w:r w:rsidRPr="00D21892">
        <w:rPr>
          <w:b w:val="0"/>
          <w:bCs w:val="0"/>
          <w:sz w:val="24"/>
          <w:lang w:val="en-US"/>
        </w:rPr>
        <w:t>decimal</w:t>
      </w:r>
      <w:proofErr w:type="gramEnd"/>
      <w:r w:rsidRPr="00D21892">
        <w:rPr>
          <w:b w:val="0"/>
          <w:bCs w:val="0"/>
          <w:sz w:val="24"/>
          <w:lang w:val="en-US"/>
        </w:rPr>
        <w:t xml:space="preserve">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the references.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 xml:space="preserve">(number):page.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2AFE1" w14:textId="77777777" w:rsidR="005870A9" w:rsidRDefault="005870A9" w:rsidP="009E751D">
      <w:r>
        <w:separator/>
      </w:r>
    </w:p>
  </w:endnote>
  <w:endnote w:type="continuationSeparator" w:id="0">
    <w:p w14:paraId="2246A8C3" w14:textId="77777777" w:rsidR="005870A9" w:rsidRDefault="005870A9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4BCDCC1B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60FBF8AD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8E58A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E0960FC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mGfwIAAFMFAAAOAAAAZHJzL2Uyb0RvYy54bWysVE1vGyEQvVfqf0Dcm9117cS1so6spKkq&#10;RUnUpMoZs+BFZRkK2Gv312dgP5ym6aXqHlhg3rwZHjOcX+wbTXbCeQWmpMVJTokwHCplNiX9/nj9&#10;YU6JD8xUTIMRJT0ITy+W79+dt3YhJlCDroQjSGL8orUlrUOwiyzzvBYN8ydghUGjBNewgEu3ySrH&#10;WmRvdDbJ89OsBVdZB1x4j7tXnZEuE7+Ugoc7Kb0IRJcUcwtpdGlcxzFbnrPFxjFbK96nwf4hi4Yp&#10;g0FHqisWGNk69QdVo7gDDzKccGgykFJxkc6ApynyV6d5qJkV6SwojrejTP7/0fLb3YO9dyhDa/3C&#10;4zSeYi9dE/+YH9knsQ6jWGIfCMfNs9PZvMhRU462WTH9OEtqZkdv63z4IqAhcVJSh5eRNGK7Gx8w&#10;IkIHSAzmQavqWmmdFm6zvtSO7Bhe3PzzbL6ax7tCl99g2kSwgejWmeNOdjxLmoWDFhGnzTchiaow&#10;+0nKJJWZGONUP4puu2aV6ELPcvyGyLEoIzrlkcgiq8TYI29PMCA7ksjbZddjo5tI1Tk65n9LqHMc&#10;0SkimDA6NsqAe8tZhzFqhx+E6eSIyqyhOtw74qDrC2/5tcK7umE+3DOHjYDXi80d7nCQGtqSQj+j&#10;pAb36639iMf6RCslLTZWSf3PLXOCEv3VYOV+KqbT2IlpMZ2dTXDhXlrWLy1m21wClkCBz4jlaRrx&#10;QQ9T6aB5wjdgFaOiiRmOsUvKgxsWl6FreHxFuFitEgy7z7JwYx4sj+RR1ViLj/sn5mxfsAFL/RaG&#10;JmSLV3XbYaOngdU2gFSpqI+69npj56aC6V+Z+DS8XCfU8S1cPgMAAP//AwBQSwMEFAAGAAgAAAAh&#10;AOSZfjnfAAAACAEAAA8AAABkcnMvZG93bnJldi54bWxMj81OwzAQhO9IvIO1SNxapy2kKGRTARI/&#10;6gGJtHDexEuSEtuR7bbp2+Oe4Dg7q5lv8tWoe3Fg5ztrEGbTBASb2qrONAjbzfPkDoQPZBT11jDC&#10;iT2sisuLnDJlj+aDD2VoRAwxPiOENoQhk9LXLWvyUzuwid63dZpClK6RytExhutezpMklZo6Exta&#10;Gvip5fqn3GuE3Ve1+Hx5r8eNd6/l49tufdudCPH6any4BxF4DH/PcMaP6FBEpsrujfKiR4hDAsJk&#10;trgBcbbnSRpPFUK6TEEWufw/oPgFAAD//wMAUEsBAi0AFAAGAAgAAAAhALaDOJL+AAAA4QEAABMA&#10;AAAAAAAAAAAAAAAAAAAAAFtDb250ZW50X1R5cGVzXS54bWxQSwECLQAUAAYACAAAACEAOP0h/9YA&#10;AACUAQAACwAAAAAAAAAAAAAAAAAvAQAAX3JlbHMvLnJlbHNQSwECLQAUAAYACAAAACEAyTGJhn8C&#10;AABTBQAADgAAAAAAAAAAAAAAAAAuAgAAZHJzL2Uyb0RvYy54bWxQSwECLQAUAAYACAAAACEA5Jl+&#10;Od8AAAAIAQAADwAAAAAAAAAAAAAAAADZBAAAZHJzL2Rvd25yZXYueG1sUEsFBgAAAAAEAAQA8wAA&#10;AOUFAAAAAA==&#10;" fillcolor="#8e58a8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="000A238F" w:rsidRPr="000A238F">
      <w:rPr>
        <w:i/>
        <w:color w:val="FFFFFF" w:themeColor="background1"/>
        <w:sz w:val="20"/>
        <w:szCs w:val="20"/>
        <w:lang w:val="en-GB"/>
      </w:rPr>
      <w:t>42º Seminário de Logística, Suprimentos e PCP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>
      <w:rPr>
        <w:i/>
        <w:color w:val="FFFFFF" w:themeColor="background1"/>
        <w:sz w:val="20"/>
        <w:szCs w:val="20"/>
        <w:lang w:val="en-GB"/>
      </w:rPr>
      <w:t xml:space="preserve">ABM Week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Pr="007A58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 xml:space="preserve"> edition, September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="009F61E4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-</w:t>
    </w:r>
    <w:r w:rsidR="009F61E4">
      <w:rPr>
        <w:i/>
        <w:color w:val="FFFFFF" w:themeColor="background1"/>
        <w:sz w:val="20"/>
        <w:szCs w:val="20"/>
        <w:lang w:val="en-GB"/>
      </w:rPr>
      <w:t>11</w:t>
    </w:r>
    <w:r w:rsidRPr="00364FC0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,</w:t>
    </w:r>
    <w:r w:rsidRPr="00520AD0">
      <w:rPr>
        <w:i/>
        <w:color w:val="FFFFFF" w:themeColor="background1"/>
        <w:sz w:val="20"/>
        <w:szCs w:val="20"/>
        <w:lang w:val="en-GB"/>
      </w:rPr>
      <w:t xml:space="preserve"> 20</w:t>
    </w:r>
    <w:r>
      <w:rPr>
        <w:i/>
        <w:color w:val="FFFFFF" w:themeColor="background1"/>
        <w:sz w:val="20"/>
        <w:szCs w:val="20"/>
        <w:lang w:val="en-GB"/>
      </w:rPr>
      <w:t>2</w:t>
    </w:r>
    <w:r w:rsidR="009F61E4">
      <w:rPr>
        <w:i/>
        <w:color w:val="FFFFFF" w:themeColor="background1"/>
        <w:sz w:val="20"/>
        <w:szCs w:val="20"/>
        <w:lang w:val="en-GB"/>
      </w:rPr>
      <w:t>5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FDF8" w14:textId="77777777" w:rsidR="005870A9" w:rsidRDefault="005870A9" w:rsidP="009E751D">
      <w:r>
        <w:separator/>
      </w:r>
    </w:p>
  </w:footnote>
  <w:footnote w:type="continuationSeparator" w:id="0">
    <w:p w14:paraId="0E78787A" w14:textId="77777777" w:rsidR="005870A9" w:rsidRDefault="005870A9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54F0BFFA" w:rsidR="009E751D" w:rsidRDefault="000A238F" w:rsidP="007411F4">
    <w:pPr>
      <w:pStyle w:val="Cabealho"/>
    </w:pPr>
    <w:r>
      <w:rPr>
        <w:noProof/>
      </w:rPr>
      <w:drawing>
        <wp:inline distT="0" distB="0" distL="0" distR="0" wp14:anchorId="4342871D" wp14:editId="438809E7">
          <wp:extent cx="5759450" cy="700405"/>
          <wp:effectExtent l="0" t="0" r="0" b="4445"/>
          <wp:docPr id="39717906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HWRJzPtT+vPs19DhOJ7iOR4UgWACDKVRf3STwGaqUMMDkI0DcKeeHiGymF+b4gnss9eahY6KKVw7Zf87gYiCWQ==" w:salt="hbWf4UrGGjopWgHfz34h8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70250"/>
    <w:rsid w:val="000A238F"/>
    <w:rsid w:val="001319D8"/>
    <w:rsid w:val="00373348"/>
    <w:rsid w:val="00442510"/>
    <w:rsid w:val="004F46A0"/>
    <w:rsid w:val="005353A7"/>
    <w:rsid w:val="005870A9"/>
    <w:rsid w:val="006054C2"/>
    <w:rsid w:val="00632DCE"/>
    <w:rsid w:val="007411F4"/>
    <w:rsid w:val="007B5BDD"/>
    <w:rsid w:val="007D5407"/>
    <w:rsid w:val="009E751D"/>
    <w:rsid w:val="009F61E4"/>
    <w:rsid w:val="00BC13D1"/>
    <w:rsid w:val="00D02FC4"/>
    <w:rsid w:val="00E64E57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6</cp:revision>
  <dcterms:created xsi:type="dcterms:W3CDTF">2025-01-20T11:58:00Z</dcterms:created>
  <dcterms:modified xsi:type="dcterms:W3CDTF">2025-02-19T19:20:00Z</dcterms:modified>
</cp:coreProperties>
</file>