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77777777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D070E0">
      <w:headerReference w:type="default" r:id="rId8"/>
      <w:footerReference w:type="default" r:id="rId9"/>
      <w:pgSz w:w="11906" w:h="16838"/>
      <w:pgMar w:top="1418" w:right="1418" w:bottom="1418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EBD8" w14:textId="77777777" w:rsidR="000F2804" w:rsidRDefault="000F2804" w:rsidP="009E751D">
      <w:r>
        <w:separator/>
      </w:r>
    </w:p>
  </w:endnote>
  <w:endnote w:type="continuationSeparator" w:id="0">
    <w:p w14:paraId="0D1989C5" w14:textId="77777777" w:rsidR="000F2804" w:rsidRDefault="000F2804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6646CF95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0765BA6B">
              <wp:simplePos x="0" y="0"/>
              <wp:positionH relativeFrom="page">
                <wp:posOffset>0</wp:posOffset>
              </wp:positionH>
              <wp:positionV relativeFrom="paragraph">
                <wp:posOffset>-43502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84DC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629698D" id="Retângulo 3" o:spid="_x0000_s1026" style="position:absolute;margin-left:0;margin-top:-3.45pt;width:603pt;height:40.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" fillcolor="#84dc61" stroked="f" strokeweight="1pt">
              <w10:wrap anchorx="page"/>
            </v:rect>
          </w:pict>
        </mc:Fallback>
      </mc:AlternateContent>
    </w:r>
    <w:r w:rsidR="00EF7570" w:rsidRPr="00CE20F5">
      <w:rPr>
        <w:i/>
        <w:color w:val="FFFFFF" w:themeColor="background1"/>
        <w:sz w:val="20"/>
        <w:szCs w:val="20"/>
      </w:rPr>
      <w:t xml:space="preserve">* Contribuição técnica ao </w:t>
    </w:r>
    <w:r w:rsidR="00D070E0" w:rsidRPr="00D070E0">
      <w:rPr>
        <w:i/>
        <w:color w:val="FFFFFF" w:themeColor="background1"/>
        <w:sz w:val="20"/>
        <w:szCs w:val="20"/>
      </w:rPr>
      <w:t>23º Enemet - Encontro Nacional de Estudantes de Engenharia Metalúrgica, de Materiais e de Minas</w:t>
    </w:r>
    <w:r w:rsidR="00EF7570">
      <w:rPr>
        <w:i/>
        <w:color w:val="FFFFFF" w:themeColor="background1"/>
        <w:sz w:val="20"/>
        <w:szCs w:val="20"/>
      </w:rPr>
      <w:t>,</w:t>
    </w:r>
    <w:r w:rsidR="00EF7570" w:rsidRPr="00CE20F5">
      <w:rPr>
        <w:i/>
        <w:color w:val="FFFFFF" w:themeColor="background1"/>
        <w:sz w:val="20"/>
        <w:szCs w:val="20"/>
      </w:rPr>
      <w:t xml:space="preserve"> </w:t>
    </w:r>
    <w:r w:rsidR="00EF7570">
      <w:rPr>
        <w:i/>
        <w:color w:val="FFFFFF" w:themeColor="background1"/>
        <w:sz w:val="20"/>
        <w:szCs w:val="20"/>
      </w:rPr>
      <w:t>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5FA5" w14:textId="77777777" w:rsidR="000F2804" w:rsidRDefault="000F2804" w:rsidP="009E751D">
      <w:r>
        <w:separator/>
      </w:r>
    </w:p>
  </w:footnote>
  <w:footnote w:type="continuationSeparator" w:id="0">
    <w:p w14:paraId="45569DCC" w14:textId="77777777" w:rsidR="000F2804" w:rsidRDefault="000F2804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617097D2" w:rsidR="009E751D" w:rsidRDefault="00D070E0" w:rsidP="007411F4">
    <w:pPr>
      <w:pStyle w:val="Cabealho"/>
    </w:pPr>
    <w:r>
      <w:rPr>
        <w:noProof/>
      </w:rPr>
      <w:drawing>
        <wp:inline distT="0" distB="0" distL="0" distR="0" wp14:anchorId="145BF524" wp14:editId="732805BA">
          <wp:extent cx="5759450" cy="695960"/>
          <wp:effectExtent l="0" t="0" r="0" b="8890"/>
          <wp:docPr id="14233353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FCqY5d4ozwkxlgsxKteH+vGI83CiCYraUHOv5aQFcE8DwhMzyaRuM1UI2a7qBUiOhtRt039YRkigQTQilGeysg==" w:salt="Hhq5tCikPkZirQSUV2/N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0000D"/>
    <w:rsid w:val="0002294F"/>
    <w:rsid w:val="00070250"/>
    <w:rsid w:val="000F2804"/>
    <w:rsid w:val="001A2786"/>
    <w:rsid w:val="00240DD7"/>
    <w:rsid w:val="0027191C"/>
    <w:rsid w:val="00275EDF"/>
    <w:rsid w:val="004F46A0"/>
    <w:rsid w:val="00564919"/>
    <w:rsid w:val="007411F4"/>
    <w:rsid w:val="007B5BDD"/>
    <w:rsid w:val="009E751D"/>
    <w:rsid w:val="009F61E4"/>
    <w:rsid w:val="00A85983"/>
    <w:rsid w:val="00AB17B0"/>
    <w:rsid w:val="00BC13D1"/>
    <w:rsid w:val="00BD6BFC"/>
    <w:rsid w:val="00C53394"/>
    <w:rsid w:val="00D070E0"/>
    <w:rsid w:val="00EF7570"/>
    <w:rsid w:val="00F236F4"/>
    <w:rsid w:val="00F26A2C"/>
    <w:rsid w:val="00F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2025-02-19T19:28:00Z</dcterms:modified>
</cp:coreProperties>
</file>