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0939" w14:textId="77777777" w:rsidR="00BE14EA" w:rsidRDefault="00BE14EA" w:rsidP="009E751D">
      <w:r>
        <w:separator/>
      </w:r>
    </w:p>
  </w:endnote>
  <w:endnote w:type="continuationSeparator" w:id="0">
    <w:p w14:paraId="0B999B2D" w14:textId="77777777" w:rsidR="00BE14EA" w:rsidRDefault="00BE14EA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38196B7B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85150D2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F251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ACFB39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" fillcolor="#f25151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Pr="009E751D">
      <w:rPr>
        <w:i/>
        <w:color w:val="FFFFFF" w:themeColor="background1"/>
        <w:sz w:val="20"/>
        <w:szCs w:val="20"/>
        <w:lang w:val="en-GB"/>
      </w:rPr>
      <w:t>54º Seminário de Aciaria, Fundição e Metalurgia de Não-Ferrosos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34C4" w14:textId="77777777" w:rsidR="00BE14EA" w:rsidRDefault="00BE14EA" w:rsidP="009E751D">
      <w:r>
        <w:separator/>
      </w:r>
    </w:p>
  </w:footnote>
  <w:footnote w:type="continuationSeparator" w:id="0">
    <w:p w14:paraId="18F0FC7A" w14:textId="77777777" w:rsidR="00BE14EA" w:rsidRDefault="00BE14EA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164534AD" w:rsidR="009E751D" w:rsidRDefault="009E751D" w:rsidP="007411F4">
    <w:pPr>
      <w:pStyle w:val="Cabealho"/>
    </w:pPr>
    <w:r>
      <w:rPr>
        <w:noProof/>
      </w:rPr>
      <w:drawing>
        <wp:inline distT="0" distB="0" distL="0" distR="0" wp14:anchorId="1B7D35F0" wp14:editId="7FAF65B1">
          <wp:extent cx="5800583" cy="653415"/>
          <wp:effectExtent l="0" t="0" r="0" b="0"/>
          <wp:docPr id="19949816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480" cy="654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UtFStcL8MMZRZAIrGLMI+gkumKiOpQShWTygEG7Q1ZfVMHadWBgrpCSaKZPizdsgn+NGHaMgPHaur0avBdlwnA==" w:salt="CQyYCbdUNeFKokSoW28D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24134F"/>
    <w:rsid w:val="004F46A0"/>
    <w:rsid w:val="006054C2"/>
    <w:rsid w:val="007411F4"/>
    <w:rsid w:val="007B5BDD"/>
    <w:rsid w:val="007D5407"/>
    <w:rsid w:val="009E751D"/>
    <w:rsid w:val="009F61E4"/>
    <w:rsid w:val="00BC13D1"/>
    <w:rsid w:val="00BE14EA"/>
    <w:rsid w:val="00D02FC4"/>
    <w:rsid w:val="00D6344A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5</cp:revision>
  <dcterms:created xsi:type="dcterms:W3CDTF">2025-01-20T11:58:00Z</dcterms:created>
  <dcterms:modified xsi:type="dcterms:W3CDTF">2025-02-19T19:23:00Z</dcterms:modified>
</cp:coreProperties>
</file>